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По изучению  дисциплины «</w:t>
      </w:r>
      <w:r w:rsidR="004B299A">
        <w:rPr>
          <w:rFonts w:ascii="Times New Roman" w:eastAsia="Times New Roman" w:hAnsi="Times New Roman"/>
          <w:noProof w:val="0"/>
          <w:sz w:val="24"/>
          <w:szCs w:val="24"/>
          <w:lang w:eastAsia="ru-RU"/>
        </w:rPr>
        <w:t>ОГСЭ.02 История</w:t>
      </w:r>
      <w:r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00B15EEF">
        <w:rPr>
          <w:rFonts w:ascii="Times New Roman" w:eastAsia="Times New Roman" w:hAnsi="Times New Roman"/>
          <w:bCs/>
          <w:noProof w:val="0"/>
          <w:sz w:val="24"/>
          <w:szCs w:val="24"/>
          <w:lang w:eastAsia="ru-RU"/>
        </w:rPr>
        <w:t>18.02.12 Технология аналитического контроля химических соединений</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355CB2">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B15EEF" w:rsidRDefault="00B15EEF" w:rsidP="005B28FF">
      <w:pPr>
        <w:rPr>
          <w:rFonts w:ascii="Times New Roman" w:eastAsia="Times New Roman" w:hAnsi="Times New Roman"/>
          <w:color w:val="000000"/>
          <w:sz w:val="24"/>
          <w:szCs w:val="24"/>
          <w:lang w:eastAsia="ru-RU"/>
        </w:rPr>
      </w:pPr>
    </w:p>
    <w:p w:rsidR="00D03DB1" w:rsidRDefault="00B15EEF" w:rsidP="00B15EEF">
      <w:pPr>
        <w:spacing w:after="0" w:line="240" w:lineRule="auto"/>
        <w:jc w:val="both"/>
        <w:rPr>
          <w:b/>
          <w:bCs/>
        </w:rPr>
      </w:pPr>
      <w:r>
        <w:rPr>
          <w:rFonts w:ascii="Times New Roman" w:eastAsia="Times New Roman" w:hAnsi="Times New Roman"/>
          <w:color w:val="000000"/>
          <w:sz w:val="24"/>
          <w:szCs w:val="24"/>
          <w:lang w:eastAsia="ru-RU"/>
        </w:rPr>
        <w:drawing>
          <wp:inline distT="0" distB="0" distL="0" distR="0">
            <wp:extent cx="6067425" cy="3354129"/>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r="779" b="60434"/>
                    <a:stretch>
                      <a:fillRect/>
                    </a:stretch>
                  </pic:blipFill>
                  <pic:spPr bwMode="auto">
                    <a:xfrm>
                      <a:off x="0" y="0"/>
                      <a:ext cx="6067425" cy="3354129"/>
                    </a:xfrm>
                    <a:prstGeom prst="rect">
                      <a:avLst/>
                    </a:prstGeom>
                    <a:noFill/>
                    <a:ln w="9525">
                      <a:noFill/>
                      <a:miter lim="800000"/>
                      <a:headEnd/>
                      <a:tailEnd/>
                    </a:ln>
                  </pic:spPr>
                </pic:pic>
              </a:graphicData>
            </a:graphic>
          </wp:inline>
        </w:drawing>
      </w:r>
      <w:bookmarkStart w:id="0" w:name="_GoBack"/>
      <w:r w:rsidR="00672417">
        <w:rPr>
          <w:rFonts w:ascii="Times New Roman" w:eastAsia="Times New Roman" w:hAnsi="Times New Roman"/>
          <w:color w:val="000000"/>
          <w:sz w:val="24"/>
          <w:szCs w:val="24"/>
          <w:lang w:eastAsia="ru-RU"/>
        </w:rPr>
        <w:drawing>
          <wp:inline distT="0" distB="0" distL="0" distR="0">
            <wp:extent cx="5591175" cy="1504281"/>
            <wp:effectExtent l="19050" t="0" r="0" b="0"/>
            <wp:docPr id="1" name="Рисунок 1" descr="C:\Users\kovernikova\Pictures\img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395.jp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73" t="37463" r="6859" b="45236"/>
                    <a:stretch/>
                  </pic:blipFill>
                  <pic:spPr bwMode="auto">
                    <a:xfrm>
                      <a:off x="0" y="0"/>
                      <a:ext cx="5595062" cy="1505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B15EEF" w:rsidRDefault="00B15EEF" w:rsidP="00B15EEF">
      <w:pPr>
        <w:spacing w:after="0" w:line="240" w:lineRule="auto"/>
        <w:jc w:val="both"/>
        <w:rPr>
          <w:b/>
          <w:bCs/>
        </w:rPr>
      </w:pPr>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ДИСЦИПЛИНЫ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p>
    <w:p w:rsidR="004B299A" w:rsidRPr="004B299A" w:rsidRDefault="00080314"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уметь:</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 - ориентироваться в современной экономической, политической и культурной ситуации в России и в мире;</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выявлять взаимосвязь отечественных, региональных, мировых социально-экономических, пол</w:t>
      </w:r>
      <w:r>
        <w:rPr>
          <w:rFonts w:ascii="Times New Roman" w:hAnsi="Times New Roman"/>
          <w:sz w:val="24"/>
          <w:szCs w:val="24"/>
        </w:rPr>
        <w:t>итических и культурных проблем;</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основные направления развития ключевых регионов мира с древнейших времен до XXI вв.</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сущность и причины локальных, региональных, межгосударственных конфликтов в конце XX – начале XXI вв.;</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назначение ООН, НАТО, ЕС и других организаций и основные направления деятельности;</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о роли науки, культуры, религии в сохранении и укреплении национальных и государственных традиций;</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содержание и назначение важнейших правовых и законодательных актов мирового и регионального значения.</w:t>
      </w:r>
    </w:p>
    <w:p w:rsidR="00AF7D9B" w:rsidRPr="00080314" w:rsidRDefault="00E42099" w:rsidP="00080314">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1. Понимать сущность и социальную значимость своей будущей профессии, проявлять к ней устойчивый интерес.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3. Принимать решения в стандартных и нестандартных ситуациях и нести за них ответственность.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5. Использовать информационно-коммуникационные технологии в профессиональной деятельности.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6. Работать в коллективе и в команде, эффективно общаться с коллегами, руководством, потребителями.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lastRenderedPageBreak/>
        <w:t xml:space="preserve">ОК 7. Брать на себя ответственность за работу членов команды (подчиненных), за результат выполнения заданий.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4B299A" w:rsidRPr="004B299A"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4B299A">
        <w:rPr>
          <w:rFonts w:ascii="Times New Roman" w:hAnsi="Times New Roman"/>
          <w:sz w:val="24"/>
          <w:szCs w:val="24"/>
        </w:rPr>
        <w:t xml:space="preserve">ОК 9. Ориентироваться в условиях частой смены технологий в профессиональной деятельности. </w:t>
      </w:r>
    </w:p>
    <w:p w:rsidR="00080314" w:rsidRDefault="004B299A" w:rsidP="004B2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080314" w:rsidSect="00AF7D9B">
          <w:pgSz w:w="11906" w:h="16838"/>
          <w:pgMar w:top="1134" w:right="851" w:bottom="1134" w:left="1418" w:header="709" w:footer="709" w:gutter="0"/>
          <w:cols w:space="708"/>
          <w:docGrid w:linePitch="360"/>
        </w:sectPr>
      </w:pPr>
      <w:r w:rsidRPr="004B299A">
        <w:rPr>
          <w:rFonts w:ascii="Times New Roman" w:hAnsi="Times New Roman"/>
          <w:sz w:val="24"/>
          <w:szCs w:val="24"/>
        </w:rPr>
        <w:t>ОК 10. Исполнять воинскую обязанность, в том числе с применением полученных профессиональных знаний (для юношей).</w:t>
      </w:r>
      <w:r>
        <w:rPr>
          <w:rFonts w:ascii="Times New Roman" w:hAnsi="Times New Roman"/>
          <w:sz w:val="24"/>
          <w:szCs w:val="24"/>
        </w:rPr>
        <w:tab/>
      </w: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 xml:space="preserve">ЮЩИХСЯ ПО ДИСЦИПЛИНЕ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9306BD" w:rsidRPr="00545624" w:rsidTr="00545624">
        <w:trPr>
          <w:trHeight w:val="549"/>
        </w:trPr>
        <w:tc>
          <w:tcPr>
            <w:tcW w:w="861"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01596B" w:rsidRPr="00545624" w:rsidRDefault="0001596B" w:rsidP="00545624">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9306BD" w:rsidRPr="00545624" w:rsidTr="004B299A">
        <w:trPr>
          <w:trHeight w:val="592"/>
        </w:trPr>
        <w:tc>
          <w:tcPr>
            <w:tcW w:w="861" w:type="dxa"/>
            <w:shd w:val="clear" w:color="auto" w:fill="auto"/>
            <w:vAlign w:val="center"/>
          </w:tcPr>
          <w:p w:rsidR="0001596B" w:rsidRPr="00545624" w:rsidRDefault="0001596B" w:rsidP="00CA0275">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01596B" w:rsidRPr="00545624" w:rsidRDefault="004B299A" w:rsidP="00A62690">
            <w:pPr>
              <w:spacing w:after="0" w:line="240" w:lineRule="auto"/>
              <w:rPr>
                <w:rFonts w:ascii="Times New Roman" w:hAnsi="Times New Roman"/>
                <w:sz w:val="24"/>
                <w:szCs w:val="24"/>
                <w:shd w:val="clear" w:color="auto" w:fill="FFFFFF"/>
              </w:rPr>
            </w:pPr>
            <w:r>
              <w:rPr>
                <w:rFonts w:ascii="Times New Roman" w:hAnsi="Times New Roman"/>
                <w:bCs/>
                <w:sz w:val="24"/>
                <w:szCs w:val="24"/>
              </w:rPr>
              <w:t>Введение</w:t>
            </w:r>
            <w:r w:rsidR="00080314">
              <w:rPr>
                <w:rFonts w:ascii="Times New Roman" w:hAnsi="Times New Roman"/>
                <w:bCs/>
                <w:sz w:val="24"/>
                <w:szCs w:val="24"/>
              </w:rPr>
              <w:t xml:space="preserve"> </w:t>
            </w:r>
          </w:p>
        </w:tc>
        <w:tc>
          <w:tcPr>
            <w:tcW w:w="1370" w:type="dxa"/>
            <w:shd w:val="clear" w:color="auto" w:fill="auto"/>
            <w:vAlign w:val="center"/>
          </w:tcPr>
          <w:p w:rsidR="0001596B" w:rsidRPr="00545624" w:rsidRDefault="00080314"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6" w:type="dxa"/>
            <w:shd w:val="clear" w:color="auto" w:fill="auto"/>
            <w:vAlign w:val="center"/>
          </w:tcPr>
          <w:p w:rsidR="0001596B" w:rsidRPr="00545624" w:rsidRDefault="004B299A" w:rsidP="00545624">
            <w:pPr>
              <w:suppressAutoHyphens/>
              <w:spacing w:after="0" w:line="240" w:lineRule="auto"/>
              <w:rPr>
                <w:rFonts w:ascii="Times New Roman" w:hAnsi="Times New Roman"/>
                <w:sz w:val="24"/>
                <w:szCs w:val="24"/>
              </w:rPr>
            </w:pPr>
            <w:r w:rsidRPr="004B299A">
              <w:rPr>
                <w:rFonts w:ascii="Times New Roman" w:hAnsi="Times New Roman"/>
                <w:sz w:val="24"/>
                <w:szCs w:val="24"/>
              </w:rPr>
              <w:t>Составить схему типологии цивилизаций, дать характеристику отличий западных и восточных цивилизаций.</w:t>
            </w:r>
          </w:p>
        </w:tc>
      </w:tr>
      <w:tr w:rsidR="004B299A" w:rsidRPr="00545624" w:rsidTr="004B299A">
        <w:trPr>
          <w:trHeight w:val="261"/>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 xml:space="preserve">Тема 1.1 - 1.2 </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6266" w:type="dxa"/>
            <w:shd w:val="clear" w:color="auto" w:fill="auto"/>
            <w:vAlign w:val="center"/>
          </w:tcPr>
          <w:p w:rsidR="004B299A" w:rsidRPr="00080314" w:rsidRDefault="004B299A" w:rsidP="00545624">
            <w:pPr>
              <w:suppressAutoHyphens/>
              <w:spacing w:after="0" w:line="240" w:lineRule="auto"/>
              <w:rPr>
                <w:rFonts w:ascii="Times New Roman" w:hAnsi="Times New Roman"/>
                <w:sz w:val="24"/>
                <w:szCs w:val="24"/>
              </w:rPr>
            </w:pPr>
            <w:r w:rsidRPr="004B299A">
              <w:rPr>
                <w:rFonts w:ascii="Times New Roman" w:hAnsi="Times New Roman"/>
                <w:sz w:val="24"/>
                <w:szCs w:val="24"/>
              </w:rPr>
              <w:t>Подготовить сочинение по теме: «Один день из жизни человека… цивилизации».</w:t>
            </w:r>
          </w:p>
        </w:tc>
      </w:tr>
      <w:tr w:rsidR="004B299A" w:rsidRPr="00545624" w:rsidTr="004B299A">
        <w:trPr>
          <w:trHeight w:val="109"/>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Тема 3.1</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6" w:type="dxa"/>
            <w:shd w:val="clear" w:color="auto" w:fill="auto"/>
            <w:vAlign w:val="center"/>
          </w:tcPr>
          <w:p w:rsidR="004B299A" w:rsidRPr="00080314" w:rsidRDefault="004B299A" w:rsidP="00545624">
            <w:pPr>
              <w:suppressAutoHyphens/>
              <w:spacing w:after="0" w:line="240" w:lineRule="auto"/>
              <w:rPr>
                <w:rFonts w:ascii="Times New Roman" w:hAnsi="Times New Roman"/>
                <w:sz w:val="24"/>
                <w:szCs w:val="24"/>
              </w:rPr>
            </w:pPr>
            <w:r w:rsidRPr="004B299A">
              <w:rPr>
                <w:rFonts w:ascii="Times New Roman" w:hAnsi="Times New Roman"/>
                <w:sz w:val="24"/>
                <w:szCs w:val="24"/>
              </w:rPr>
              <w:t>Написать сочинение-рассуждение: «Смутное время – закономерность или случайность?»</w:t>
            </w:r>
          </w:p>
        </w:tc>
      </w:tr>
      <w:tr w:rsidR="004B299A" w:rsidRPr="00545624" w:rsidTr="004B299A">
        <w:trPr>
          <w:trHeight w:val="70"/>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 xml:space="preserve">Тема 3.5 </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6" w:type="dxa"/>
            <w:shd w:val="clear" w:color="auto" w:fill="auto"/>
            <w:vAlign w:val="center"/>
          </w:tcPr>
          <w:p w:rsidR="004B299A" w:rsidRPr="00080314" w:rsidRDefault="004B299A" w:rsidP="00545624">
            <w:pPr>
              <w:suppressAutoHyphens/>
              <w:spacing w:after="0" w:line="240" w:lineRule="auto"/>
              <w:rPr>
                <w:rFonts w:ascii="Times New Roman" w:hAnsi="Times New Roman"/>
                <w:sz w:val="24"/>
                <w:szCs w:val="24"/>
              </w:rPr>
            </w:pPr>
            <w:r w:rsidRPr="004B299A">
              <w:rPr>
                <w:rFonts w:ascii="Times New Roman" w:hAnsi="Times New Roman"/>
                <w:sz w:val="24"/>
                <w:szCs w:val="24"/>
              </w:rPr>
              <w:t>Написать эссе на тему: «Самая интересная страница Отечественной войны 1812 г.».</w:t>
            </w:r>
          </w:p>
        </w:tc>
      </w:tr>
      <w:tr w:rsidR="004B299A" w:rsidRPr="00545624" w:rsidTr="004B299A">
        <w:trPr>
          <w:trHeight w:val="117"/>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Тема 4.2</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6" w:type="dxa"/>
            <w:shd w:val="clear" w:color="auto" w:fill="auto"/>
            <w:vAlign w:val="center"/>
          </w:tcPr>
          <w:p w:rsidR="004B299A" w:rsidRPr="00080314" w:rsidRDefault="004B299A" w:rsidP="00545624">
            <w:pPr>
              <w:suppressAutoHyphens/>
              <w:spacing w:after="0" w:line="240" w:lineRule="auto"/>
              <w:rPr>
                <w:rFonts w:ascii="Times New Roman" w:hAnsi="Times New Roman"/>
                <w:sz w:val="24"/>
                <w:szCs w:val="24"/>
              </w:rPr>
            </w:pPr>
            <w:r w:rsidRPr="004B299A">
              <w:rPr>
                <w:rFonts w:ascii="Times New Roman" w:hAnsi="Times New Roman"/>
                <w:sz w:val="24"/>
                <w:szCs w:val="24"/>
              </w:rPr>
              <w:t>Провести мини-исследование общественного мнения на тему: «Наши современники о событиях Октября».</w:t>
            </w:r>
          </w:p>
        </w:tc>
      </w:tr>
      <w:tr w:rsidR="004B299A" w:rsidRPr="00545624" w:rsidTr="004B299A">
        <w:trPr>
          <w:trHeight w:val="197"/>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Тема 4.4</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6266" w:type="dxa"/>
            <w:shd w:val="clear" w:color="auto" w:fill="auto"/>
          </w:tcPr>
          <w:p w:rsidR="004B299A" w:rsidRPr="004B299A" w:rsidRDefault="004B299A" w:rsidP="005427C3">
            <w:pPr>
              <w:rPr>
                <w:rFonts w:ascii="Times New Roman" w:hAnsi="Times New Roman"/>
                <w:sz w:val="24"/>
                <w:szCs w:val="24"/>
              </w:rPr>
            </w:pPr>
            <w:r w:rsidRPr="004B299A">
              <w:rPr>
                <w:rFonts w:ascii="Times New Roman" w:hAnsi="Times New Roman"/>
                <w:sz w:val="24"/>
                <w:szCs w:val="24"/>
              </w:rPr>
              <w:t>Подготовить сообщения о подвигах героев фронта и тыла.</w:t>
            </w:r>
          </w:p>
        </w:tc>
      </w:tr>
      <w:tr w:rsidR="004B299A" w:rsidRPr="00545624" w:rsidTr="004B299A">
        <w:trPr>
          <w:trHeight w:val="289"/>
        </w:trPr>
        <w:tc>
          <w:tcPr>
            <w:tcW w:w="861" w:type="dxa"/>
            <w:shd w:val="clear" w:color="auto" w:fill="auto"/>
            <w:vAlign w:val="center"/>
          </w:tcPr>
          <w:p w:rsidR="004B299A"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6263" w:type="dxa"/>
            <w:shd w:val="clear" w:color="auto" w:fill="auto"/>
            <w:vAlign w:val="center"/>
          </w:tcPr>
          <w:p w:rsidR="004B299A" w:rsidRDefault="004B299A" w:rsidP="00A62690">
            <w:pPr>
              <w:spacing w:after="0" w:line="240" w:lineRule="auto"/>
              <w:rPr>
                <w:rFonts w:ascii="Times New Roman" w:hAnsi="Times New Roman"/>
                <w:bCs/>
                <w:sz w:val="24"/>
                <w:szCs w:val="24"/>
              </w:rPr>
            </w:pPr>
            <w:r>
              <w:rPr>
                <w:rFonts w:ascii="Times New Roman" w:hAnsi="Times New Roman"/>
                <w:bCs/>
                <w:sz w:val="24"/>
                <w:szCs w:val="24"/>
              </w:rPr>
              <w:t xml:space="preserve">Тема 5.1 </w:t>
            </w:r>
          </w:p>
        </w:tc>
        <w:tc>
          <w:tcPr>
            <w:tcW w:w="1370" w:type="dxa"/>
            <w:shd w:val="clear" w:color="auto" w:fill="auto"/>
            <w:vAlign w:val="center"/>
          </w:tcPr>
          <w:p w:rsidR="004B299A"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6" w:type="dxa"/>
            <w:shd w:val="clear" w:color="auto" w:fill="auto"/>
          </w:tcPr>
          <w:p w:rsidR="004B299A" w:rsidRPr="004B299A" w:rsidRDefault="004B299A" w:rsidP="005427C3">
            <w:pPr>
              <w:rPr>
                <w:rFonts w:ascii="Times New Roman" w:hAnsi="Times New Roman"/>
                <w:sz w:val="24"/>
                <w:szCs w:val="24"/>
              </w:rPr>
            </w:pPr>
            <w:r w:rsidRPr="004B299A">
              <w:rPr>
                <w:rFonts w:ascii="Times New Roman" w:hAnsi="Times New Roman"/>
                <w:sz w:val="24"/>
                <w:szCs w:val="24"/>
              </w:rPr>
              <w:t>Подготовить сообщения: «Л.П. Берия», «Г.М. Маленков», «Н.С. Хрущев».</w:t>
            </w:r>
          </w:p>
        </w:tc>
      </w:tr>
      <w:tr w:rsidR="0001596B" w:rsidRPr="00545624" w:rsidTr="00080314">
        <w:trPr>
          <w:trHeight w:val="290"/>
        </w:trPr>
        <w:tc>
          <w:tcPr>
            <w:tcW w:w="861" w:type="dxa"/>
            <w:shd w:val="clear" w:color="auto" w:fill="auto"/>
            <w:vAlign w:val="center"/>
          </w:tcPr>
          <w:p w:rsidR="0001596B" w:rsidRPr="00545624" w:rsidRDefault="004B299A" w:rsidP="00CA0275">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8</w:t>
            </w:r>
          </w:p>
        </w:tc>
        <w:tc>
          <w:tcPr>
            <w:tcW w:w="6263" w:type="dxa"/>
            <w:shd w:val="clear" w:color="auto" w:fill="auto"/>
            <w:vAlign w:val="center"/>
          </w:tcPr>
          <w:p w:rsidR="0001596B" w:rsidRPr="00545624" w:rsidRDefault="0001596B" w:rsidP="00545624">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01596B" w:rsidRPr="00545624" w:rsidRDefault="00080314" w:rsidP="0054562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12</w:t>
            </w:r>
          </w:p>
        </w:tc>
      </w:tr>
    </w:tbl>
    <w:p w:rsidR="00AF7D9B" w:rsidRPr="00545624" w:rsidRDefault="00AF7D9B" w:rsidP="00545624">
      <w:pPr>
        <w:shd w:val="clear" w:color="auto" w:fill="FFFFFF"/>
        <w:spacing w:after="0" w:line="360" w:lineRule="auto"/>
        <w:ind w:firstLine="709"/>
        <w:jc w:val="both"/>
        <w:rPr>
          <w:rFonts w:ascii="Times New Roman" w:hAnsi="Times New Roman"/>
          <w:sz w:val="24"/>
          <w:szCs w:val="24"/>
          <w:shd w:val="clear" w:color="auto" w:fill="FFFFFF"/>
        </w:rPr>
        <w:sectPr w:rsidR="00AF7D9B" w:rsidRPr="00545624" w:rsidSect="00AF7D9B">
          <w:pgSz w:w="16838" w:h="11906" w:orient="landscape"/>
          <w:pgMar w:top="851" w:right="1134" w:bottom="1418" w:left="1134" w:header="709" w:footer="709" w:gutter="0"/>
          <w:cols w:space="708"/>
          <w:docGrid w:linePitch="360"/>
        </w:sectPr>
      </w:pPr>
    </w:p>
    <w:p w:rsidR="004B299A" w:rsidRDefault="004F7D8E" w:rsidP="004B299A">
      <w:pPr>
        <w:spacing w:after="0" w:line="360" w:lineRule="auto"/>
        <w:ind w:firstLine="709"/>
        <w:jc w:val="both"/>
        <w:rPr>
          <w:rFonts w:ascii="Times New Roman" w:eastAsia="Times New Roman" w:hAnsi="Times New Roman"/>
          <w:noProof w:val="0"/>
          <w:sz w:val="24"/>
          <w:szCs w:val="24"/>
          <w:lang w:eastAsia="ru-RU"/>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ДИСЦИПЛИНЫ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p>
    <w:p w:rsidR="0001596B" w:rsidRPr="00AF7D9B" w:rsidRDefault="0001596B" w:rsidP="004B299A">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дисциплины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дисциплине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r w:rsidR="00B560E8" w:rsidRPr="00AF7D9B">
        <w:rPr>
          <w:rFonts w:ascii="Times New Roman" w:hAnsi="Times New Roman"/>
          <w:sz w:val="24"/>
          <w:szCs w:val="24"/>
        </w:rPr>
        <w:t xml:space="preserve">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C52AA4" w:rsidRPr="00AF7D9B" w:rsidRDefault="0095715D" w:rsidP="00AF7D9B">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FE7853" w:rsidRPr="00AF7D9B" w:rsidRDefault="0095715D"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w:t>
      </w:r>
      <w:r w:rsidR="00FE7853" w:rsidRPr="00AF7D9B">
        <w:rPr>
          <w:rFonts w:ascii="Times New Roman" w:hAnsi="Times New Roman"/>
          <w:sz w:val="24"/>
          <w:szCs w:val="24"/>
        </w:rPr>
        <w:t xml:space="preserve">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95715D" w:rsidRPr="00AF7D9B" w:rsidRDefault="00FE7853"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FE7853" w:rsidRPr="00AF7D9B" w:rsidRDefault="00FE7853" w:rsidP="00AF7D9B">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FE7853" w:rsidRPr="00AF7D9B" w:rsidRDefault="00FE7853"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4A56EF" w:rsidRPr="00AF7D9B" w:rsidRDefault="004A56EF"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 xml:space="preserve">правильная структурированность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317B5D" w:rsidRPr="00C600BD" w:rsidRDefault="004A56EF" w:rsidP="00C600BD">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дисциплине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4B299A">
      <w:pPr>
        <w:spacing w:after="0" w:line="360" w:lineRule="auto"/>
        <w:jc w:val="both"/>
        <w:rPr>
          <w:rFonts w:ascii="Times New Roman" w:hAnsi="Times New Roman"/>
          <w:sz w:val="24"/>
          <w:szCs w:val="24"/>
        </w:rPr>
      </w:pPr>
    </w:p>
    <w:p w:rsidR="004B299A" w:rsidRPr="004B299A" w:rsidRDefault="004B299A" w:rsidP="004B299A">
      <w:pPr>
        <w:spacing w:after="0" w:line="360" w:lineRule="auto"/>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по </w:t>
      </w:r>
      <w:r w:rsidRPr="00AF7D9B">
        <w:rPr>
          <w:rFonts w:ascii="Times New Roman" w:hAnsi="Times New Roman"/>
          <w:sz w:val="24"/>
          <w:szCs w:val="24"/>
        </w:rPr>
        <w:t xml:space="preserve"> дисциплине</w:t>
      </w:r>
      <w:r w:rsidR="00590BB4" w:rsidRPr="00AF7D9B">
        <w:rPr>
          <w:rFonts w:ascii="Times New Roman" w:hAnsi="Times New Roman"/>
          <w:sz w:val="24"/>
          <w:szCs w:val="24"/>
        </w:rPr>
        <w:t xml:space="preserve"> </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ОГСЭ.02 История</w:t>
      </w:r>
      <w:r w:rsidR="004B299A" w:rsidRPr="005B28FF">
        <w:rPr>
          <w:rFonts w:ascii="Times New Roman" w:eastAsia="Times New Roman" w:hAnsi="Times New Roman"/>
          <w:noProof w:val="0"/>
          <w:sz w:val="24"/>
          <w:szCs w:val="24"/>
          <w:lang w:eastAsia="ru-RU"/>
        </w:rPr>
        <w:t>»</w:t>
      </w:r>
      <w:r w:rsidR="004B299A">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061" w:rsidRDefault="00B22061" w:rsidP="00153DAA">
      <w:pPr>
        <w:spacing w:after="0" w:line="240" w:lineRule="auto"/>
      </w:pPr>
      <w:r>
        <w:separator/>
      </w:r>
    </w:p>
  </w:endnote>
  <w:endnote w:type="continuationSeparator" w:id="0">
    <w:p w:rsidR="00B22061" w:rsidRDefault="00B22061"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061" w:rsidRDefault="00B22061" w:rsidP="00153DAA">
      <w:pPr>
        <w:spacing w:after="0" w:line="240" w:lineRule="auto"/>
      </w:pPr>
      <w:r>
        <w:separator/>
      </w:r>
    </w:p>
  </w:footnote>
  <w:footnote w:type="continuationSeparator" w:id="0">
    <w:p w:rsidR="00B22061" w:rsidRDefault="00B22061"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7"/>
  </w:num>
  <w:num w:numId="6">
    <w:abstractNumId w:val="19"/>
  </w:num>
  <w:num w:numId="7">
    <w:abstractNumId w:val="11"/>
  </w:num>
  <w:num w:numId="8">
    <w:abstractNumId w:val="28"/>
  </w:num>
  <w:num w:numId="9">
    <w:abstractNumId w:val="14"/>
  </w:num>
  <w:num w:numId="10">
    <w:abstractNumId w:val="13"/>
  </w:num>
  <w:num w:numId="11">
    <w:abstractNumId w:val="6"/>
  </w:num>
  <w:num w:numId="12">
    <w:abstractNumId w:val="17"/>
  </w:num>
  <w:num w:numId="13">
    <w:abstractNumId w:val="23"/>
  </w:num>
  <w:num w:numId="14">
    <w:abstractNumId w:val="26"/>
  </w:num>
  <w:num w:numId="15">
    <w:abstractNumId w:val="25"/>
  </w:num>
  <w:num w:numId="16">
    <w:abstractNumId w:val="10"/>
  </w:num>
  <w:num w:numId="17">
    <w:abstractNumId w:val="1"/>
  </w:num>
  <w:num w:numId="18">
    <w:abstractNumId w:val="22"/>
  </w:num>
  <w:num w:numId="19">
    <w:abstractNumId w:val="16"/>
  </w:num>
  <w:num w:numId="20">
    <w:abstractNumId w:val="15"/>
  </w:num>
  <w:num w:numId="21">
    <w:abstractNumId w:val="24"/>
  </w:num>
  <w:num w:numId="22">
    <w:abstractNumId w:val="12"/>
  </w:num>
  <w:num w:numId="23">
    <w:abstractNumId w:val="9"/>
  </w:num>
  <w:num w:numId="24">
    <w:abstractNumId w:val="18"/>
  </w:num>
  <w:num w:numId="25">
    <w:abstractNumId w:val="20"/>
  </w:num>
  <w:num w:numId="26">
    <w:abstractNumId w:val="8"/>
  </w:num>
  <w:num w:numId="27">
    <w:abstractNumId w:val="2"/>
  </w:num>
  <w:num w:numId="28">
    <w:abstractNumId w:val="21"/>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596B"/>
    <w:rsid w:val="00080314"/>
    <w:rsid w:val="00153DAA"/>
    <w:rsid w:val="00163982"/>
    <w:rsid w:val="00197566"/>
    <w:rsid w:val="001B5973"/>
    <w:rsid w:val="001C0441"/>
    <w:rsid w:val="00290A68"/>
    <w:rsid w:val="00317B5D"/>
    <w:rsid w:val="00355CB2"/>
    <w:rsid w:val="00375ED2"/>
    <w:rsid w:val="003E7880"/>
    <w:rsid w:val="00492990"/>
    <w:rsid w:val="004A56EF"/>
    <w:rsid w:val="004B299A"/>
    <w:rsid w:val="004F7D8E"/>
    <w:rsid w:val="00545624"/>
    <w:rsid w:val="00590BB4"/>
    <w:rsid w:val="005B28FF"/>
    <w:rsid w:val="00650CB2"/>
    <w:rsid w:val="00672417"/>
    <w:rsid w:val="00692A8E"/>
    <w:rsid w:val="007101B5"/>
    <w:rsid w:val="00726560"/>
    <w:rsid w:val="008501E6"/>
    <w:rsid w:val="008F7DEA"/>
    <w:rsid w:val="009306BD"/>
    <w:rsid w:val="00935200"/>
    <w:rsid w:val="009458F0"/>
    <w:rsid w:val="0095715D"/>
    <w:rsid w:val="009B7ACD"/>
    <w:rsid w:val="009D2172"/>
    <w:rsid w:val="00A0053C"/>
    <w:rsid w:val="00A11D8A"/>
    <w:rsid w:val="00A54A80"/>
    <w:rsid w:val="00A5701B"/>
    <w:rsid w:val="00A61E19"/>
    <w:rsid w:val="00A62690"/>
    <w:rsid w:val="00A86155"/>
    <w:rsid w:val="00AF7D9B"/>
    <w:rsid w:val="00B15EEF"/>
    <w:rsid w:val="00B22061"/>
    <w:rsid w:val="00B560E8"/>
    <w:rsid w:val="00B6120C"/>
    <w:rsid w:val="00C52AA4"/>
    <w:rsid w:val="00C600BD"/>
    <w:rsid w:val="00CA0275"/>
    <w:rsid w:val="00D03DB1"/>
    <w:rsid w:val="00D323D4"/>
    <w:rsid w:val="00D81D62"/>
    <w:rsid w:val="00E42099"/>
    <w:rsid w:val="00E827EA"/>
    <w:rsid w:val="00E837AA"/>
    <w:rsid w:val="00F363B8"/>
    <w:rsid w:val="00F77F18"/>
    <w:rsid w:val="00FD518A"/>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973"/>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355C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5CB2"/>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355CB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55CB2"/>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82C95-70EF-4BD4-91DF-00799E86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2090</Words>
  <Characters>11916</Characters>
  <Application>Microsoft Office Word</Application>
  <DocSecurity>0</DocSecurity>
  <Lines>99</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cp:revision>
  <cp:lastPrinted>2017-11-22T05:43:00Z</cp:lastPrinted>
  <dcterms:created xsi:type="dcterms:W3CDTF">2017-10-06T14:44:00Z</dcterms:created>
  <dcterms:modified xsi:type="dcterms:W3CDTF">2018-07-27T10:04:00Z</dcterms:modified>
</cp:coreProperties>
</file>